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3" w:rsidRDefault="00930963" w:rsidP="00930963">
      <w:pPr>
        <w:pStyle w:val="Titre1"/>
        <w:jc w:val="center"/>
      </w:pPr>
      <w:r w:rsidRPr="00930963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5FF2244F" wp14:editId="6767D1A6">
            <wp:simplePos x="0" y="0"/>
            <wp:positionH relativeFrom="column">
              <wp:posOffset>4908550</wp:posOffset>
            </wp:positionH>
            <wp:positionV relativeFrom="paragraph">
              <wp:posOffset>-650875</wp:posOffset>
            </wp:positionV>
            <wp:extent cx="1572260" cy="544830"/>
            <wp:effectExtent l="0" t="0" r="8890" b="7620"/>
            <wp:wrapNone/>
            <wp:docPr id="16" name="Image 2" descr="C:\Users\DARTY\Dropbox\eolecole\communication\charte graphique\Eolecole\01_EolEcole_Logo\EolEcole_Logo\EolEco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ropbox\eolecole\communication\charte graphique\Eolecole\01_EolEcole_Logo\EolEcole_Logo\EolEco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63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A3141E1" wp14:editId="3EB925F6">
            <wp:simplePos x="0" y="0"/>
            <wp:positionH relativeFrom="column">
              <wp:posOffset>-860083</wp:posOffset>
            </wp:positionH>
            <wp:positionV relativeFrom="paragraph">
              <wp:posOffset>-870585</wp:posOffset>
            </wp:positionV>
            <wp:extent cx="1858010" cy="1494155"/>
            <wp:effectExtent l="0" t="0" r="889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Etude et construction d’une éolienne</w:t>
      </w:r>
    </w:p>
    <w:p w:rsidR="00930963" w:rsidRDefault="00930963" w:rsidP="00930963"/>
    <w:p w:rsidR="00930963" w:rsidRDefault="00930963" w:rsidP="00930963">
      <w:pPr>
        <w:pStyle w:val="Titre2"/>
        <w:rPr>
          <w:color w:val="auto"/>
        </w:rPr>
      </w:pPr>
      <w:r w:rsidRPr="00930963">
        <w:rPr>
          <w:color w:val="auto"/>
        </w:rPr>
        <w:t>Partie II</w:t>
      </w:r>
      <w:r w:rsidR="00180024">
        <w:rPr>
          <w:color w:val="auto"/>
        </w:rPr>
        <w:t>I</w:t>
      </w:r>
      <w:r w:rsidRPr="00930963">
        <w:rPr>
          <w:color w:val="auto"/>
        </w:rPr>
        <w:t xml:space="preserve"> : </w:t>
      </w:r>
    </w:p>
    <w:p w:rsidR="00180024" w:rsidRDefault="00180024" w:rsidP="00180024">
      <w:pPr>
        <w:pStyle w:val="Titre2"/>
        <w:jc w:val="center"/>
      </w:pPr>
      <w:r>
        <w:t xml:space="preserve">Comprendre le système de transformation de l’énergie mécanique en énergie électrique de l’éolienne </w:t>
      </w:r>
    </w:p>
    <w:p w:rsidR="00180024" w:rsidRDefault="00180024" w:rsidP="00180024">
      <w:pPr>
        <w:pStyle w:val="Titre2"/>
      </w:pPr>
    </w:p>
    <w:p w:rsidR="00180024" w:rsidRDefault="00180024" w:rsidP="00180024">
      <w:pPr>
        <w:pStyle w:val="Titre3"/>
        <w:numPr>
          <w:ilvl w:val="0"/>
          <w:numId w:val="7"/>
        </w:numPr>
        <w:jc w:val="left"/>
      </w:pPr>
      <w:r>
        <w:t>Petits rappels de 3</w:t>
      </w:r>
      <w:r w:rsidRPr="00180024">
        <w:rPr>
          <w:vertAlign w:val="superscript"/>
        </w:rPr>
        <w:t>ème</w:t>
      </w:r>
      <w:r>
        <w:t xml:space="preserve"> : </w:t>
      </w:r>
      <w:r>
        <w:t>Tension et intensité</w:t>
      </w:r>
    </w:p>
    <w:p w:rsidR="00180024" w:rsidRDefault="00180024" w:rsidP="00180024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9955BA7" wp14:editId="41E9BDC1">
            <wp:simplePos x="0" y="0"/>
            <wp:positionH relativeFrom="column">
              <wp:posOffset>3948430</wp:posOffset>
            </wp:positionH>
            <wp:positionV relativeFrom="paragraph">
              <wp:posOffset>152400</wp:posOffset>
            </wp:positionV>
            <wp:extent cx="2670810" cy="26987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Qu’</w:t>
      </w:r>
      <w:r>
        <w:t>est-ce</w:t>
      </w:r>
      <w:r>
        <w:t xml:space="preserve"> que l’électricité ?</w:t>
      </w:r>
    </w:p>
    <w:p w:rsidR="00180024" w:rsidRDefault="00180024" w:rsidP="00180024">
      <w:r>
        <w:t xml:space="preserve">_ _ _ _ _ _ _ _ _ _ _ _ _ </w:t>
      </w:r>
      <w:r>
        <w:t xml:space="preserve">_ _ _ _ _ _ _ _ _ _ </w:t>
      </w:r>
    </w:p>
    <w:p w:rsidR="00180024" w:rsidRPr="00BB44A9" w:rsidRDefault="00180024" w:rsidP="00180024">
      <w:r>
        <w:t>_ _ _ _ _ _ _ _ _ _ _ _ _ _ _ _ _ _ _ _ _ _ _</w:t>
      </w:r>
    </w:p>
    <w:p w:rsidR="00180024" w:rsidRDefault="00180024" w:rsidP="00180024">
      <w:r>
        <w:t>Reproduire le montage ci-contre. Attention régler votre générateur sur …</w:t>
      </w:r>
    </w:p>
    <w:p w:rsidR="00180024" w:rsidRDefault="00180024" w:rsidP="00180024">
      <w:r>
        <w:t xml:space="preserve">Comment sont disposées les lampes ? </w:t>
      </w:r>
      <w:r>
        <w:br/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rtl/>
        </w:rPr>
        <w:t xml:space="preserve"> </w:t>
      </w:r>
      <w:r>
        <w:t>En dérivation</w:t>
      </w:r>
      <w:r w:rsidR="00240065">
        <w:tab/>
      </w:r>
      <w:r w:rsidR="00240065">
        <w:tab/>
      </w:r>
      <w:r w:rsidR="00240065">
        <w:tab/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rtl/>
        </w:rPr>
        <w:t xml:space="preserve"> </w:t>
      </w:r>
      <w:r>
        <w:t>En série</w:t>
      </w:r>
    </w:p>
    <w:p w:rsidR="00180024" w:rsidRDefault="00180024" w:rsidP="00180024">
      <w:r>
        <w:t>Indiquer par une flèche rouge le sens du courant</w:t>
      </w:r>
      <w:r w:rsidR="00240065">
        <w:t>.</w:t>
      </w:r>
    </w:p>
    <w:p w:rsidR="00180024" w:rsidRDefault="00180024" w:rsidP="00180024">
      <w:r>
        <w:t>Indiquer par une flèche verte le sens de mouvement des électrons.</w:t>
      </w:r>
    </w:p>
    <w:p w:rsidR="00180024" w:rsidRDefault="00180024" w:rsidP="00180024">
      <w:r>
        <w:t>Mesurer la tension de L</w:t>
      </w:r>
      <w:r>
        <w:rPr>
          <w:vertAlign w:val="subscript"/>
        </w:rPr>
        <w:t xml:space="preserve">1 </w:t>
      </w:r>
      <w:r>
        <w:t>et L</w:t>
      </w:r>
      <w:r>
        <w:rPr>
          <w:vertAlign w:val="subscript"/>
        </w:rPr>
        <w:t xml:space="preserve">2 </w:t>
      </w:r>
      <w:r>
        <w:t>(n’oubliez pas l’unité de mesure)</w:t>
      </w:r>
    </w:p>
    <w:p w:rsidR="00180024" w:rsidRDefault="00180024" w:rsidP="00180024">
      <w:r>
        <w:t>Tension L</w:t>
      </w:r>
      <w:r>
        <w:rPr>
          <w:vertAlign w:val="subscript"/>
        </w:rPr>
        <w:t>1</w:t>
      </w:r>
      <w:r>
        <w:t> :</w:t>
      </w:r>
    </w:p>
    <w:p w:rsidR="00180024" w:rsidRPr="00BB44A9" w:rsidRDefault="00240065" w:rsidP="001800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52A78" wp14:editId="1FCB1988">
                <wp:simplePos x="0" y="0"/>
                <wp:positionH relativeFrom="column">
                  <wp:posOffset>3695956</wp:posOffset>
                </wp:positionH>
                <wp:positionV relativeFrom="paragraph">
                  <wp:posOffset>271005</wp:posOffset>
                </wp:positionV>
                <wp:extent cx="2757805" cy="283705"/>
                <wp:effectExtent l="0" t="0" r="23495" b="215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8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24" w:rsidRPr="00240065" w:rsidRDefault="00180024" w:rsidP="002400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065">
                              <w:rPr>
                                <w:sz w:val="20"/>
                              </w:rPr>
                              <w:t>Indic</w:t>
                            </w:r>
                            <w:r w:rsidR="00240065" w:rsidRPr="00240065">
                              <w:rPr>
                                <w:sz w:val="20"/>
                              </w:rPr>
                              <w:t>ation</w:t>
                            </w:r>
                            <w:r w:rsidRPr="00240065">
                              <w:rPr>
                                <w:sz w:val="20"/>
                              </w:rPr>
                              <w:t xml:space="preserve"> pour les branchements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1pt;margin-top:21.35pt;width:217.1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XgLgIAAFUEAAAOAAAAZHJzL2Uyb0RvYy54bWysVEtv2zAMvg/YfxB0X+x48ZIacYouXYYB&#10;3QPodtlNlmVbmCxqkhI7/fWj5DTNXpdhPgikSH0kP5JeX4+9IgdhnQRd0vkspURoDrXUbUm/fN69&#10;WFHiPNM1U6BFSY/C0evN82frwRQigw5ULSxBEO2KwZS0894USeJ4J3rmZmCERmMDtmceVdsmtWUD&#10;ovcqydL0VTKArY0FLpzD29vJSDcRv2kE9x+bxglPVEkxNx9PG88qnMlmzYrWMtNJfkqD/UMWPZMa&#10;g56hbplnZG/lb1C95BYcNH7GoU+gaSQXsQasZp7+Us19x4yItSA5zpxpcv8Pln84fLJE1iXNKdGs&#10;xxZ9xUaRWhAvRi9IHigajCvQ896grx9fw4itjuU6cwf8myMath3TrbixFoZOsBpTnIeXycXTCccF&#10;kGp4DzXGYnsPEWhsbB/4Q0YIomOrjuf2YB6E42W2zJerFPPkaMtWL5cohxCseHxtrPNvBfQkCCW1&#10;2P6Izg53zk+ujy4hmAMl651UKiq2rbbKkgPDUdnF74T+k5vSZCjpVZ7lEwF/hUjj9yeIXnqceSX7&#10;kq7OTqwItL3RNabJCs+kmmSsTukTj4G6iUQ/ViM6BnIrqI/IqIVptnEXUejAPlAy4FyX1H3fMyso&#10;Ue80duVqvliERYjKIl9mqNhLS3VpYZojVEk9JZO49dPy7I2VbYeRpjnQcIOdbGQk+SmrU944u7FN&#10;pz0Ly3GpR6+nv8HmBwAAAP//AwBQSwMEFAAGAAgAAAAhAPKA0FbgAAAACgEAAA8AAABkcnMvZG93&#10;bnJldi54bWxMj8FOwzAQRO9I/IO1SFwQdZqGJIQ4FUIC0RsUBFc33iYR9jrYbhr+HvcEx9WO3ryp&#10;17PRbELnB0sClosEGFJr1UCdgPe3x+sSmA+SlNSWUMAPelg352e1rJQ90itO29CxCCFfSQF9CGPF&#10;uW97NNIv7IgUf3vrjAzxdB1XTh4j3GieJknOjRwoNvRyxIce26/twQgos+fp029WLx9tvte34aqY&#10;nr6dEJcX8/0dsIBz+AvDST+qQxOddvZAyjMt4KZM45YgIEsLYKdAssxXwHYRX2TAm5r/n9D8AgAA&#10;//8DAFBLAQItABQABgAIAAAAIQC2gziS/gAAAOEBAAATAAAAAAAAAAAAAAAAAAAAAABbQ29udGVu&#10;dF9UeXBlc10ueG1sUEsBAi0AFAAGAAgAAAAhADj9If/WAAAAlAEAAAsAAAAAAAAAAAAAAAAALwEA&#10;AF9yZWxzLy5yZWxzUEsBAi0AFAAGAAgAAAAhABNXxeAuAgAAVQQAAA4AAAAAAAAAAAAAAAAALgIA&#10;AGRycy9lMm9Eb2MueG1sUEsBAi0AFAAGAAgAAAAhAPKA0FbgAAAACgEAAA8AAAAAAAAAAAAAAAAA&#10;iAQAAGRycy9kb3ducmV2LnhtbFBLBQYAAAAABAAEAPMAAACVBQAAAAA=&#10;">
                <v:textbox>
                  <w:txbxContent>
                    <w:p w:rsidR="00180024" w:rsidRPr="00240065" w:rsidRDefault="00180024" w:rsidP="00240065">
                      <w:pPr>
                        <w:jc w:val="center"/>
                        <w:rPr>
                          <w:sz w:val="20"/>
                        </w:rPr>
                      </w:pPr>
                      <w:r w:rsidRPr="00240065">
                        <w:rPr>
                          <w:sz w:val="20"/>
                        </w:rPr>
                        <w:t>Indic</w:t>
                      </w:r>
                      <w:r w:rsidR="00240065" w:rsidRPr="00240065">
                        <w:rPr>
                          <w:sz w:val="20"/>
                        </w:rPr>
                        <w:t>ation</w:t>
                      </w:r>
                      <w:r w:rsidRPr="00240065">
                        <w:rPr>
                          <w:sz w:val="20"/>
                        </w:rPr>
                        <w:t xml:space="preserve"> pour les branchements</w:t>
                      </w:r>
                    </w:p>
                  </w:txbxContent>
                </v:textbox>
              </v:shape>
            </w:pict>
          </mc:Fallback>
        </mc:AlternateContent>
      </w:r>
      <w:r w:rsidR="00180024">
        <w:t>Tension L</w:t>
      </w:r>
      <w:r w:rsidR="00180024">
        <w:rPr>
          <w:vertAlign w:val="subscript"/>
        </w:rPr>
        <w:t>2 </w:t>
      </w:r>
      <w:r w:rsidR="00180024">
        <w:t>:</w:t>
      </w:r>
    </w:p>
    <w:p w:rsidR="00240065" w:rsidRDefault="00240065" w:rsidP="001800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715E58D" wp14:editId="1E14482A">
                <wp:simplePos x="0" y="0"/>
                <wp:positionH relativeFrom="column">
                  <wp:posOffset>3695700</wp:posOffset>
                </wp:positionH>
                <wp:positionV relativeFrom="paragraph">
                  <wp:posOffset>246380</wp:posOffset>
                </wp:positionV>
                <wp:extent cx="2757805" cy="1947545"/>
                <wp:effectExtent l="0" t="0" r="23495" b="1460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24" w:rsidRDefault="00180024" w:rsidP="00180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91pt;margin-top:19.4pt;width:217.15pt;height:153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oHMQIAAF0EAAAOAAAAZHJzL2Uyb0RvYy54bWysVE2P2yAQvVfqf0DcGzuR3SRWnNU221SV&#10;th/StpfeMMY2KmYokNjpr++As9n061LVB8TA8GbmvRlvbsZekaOwToIu6XyWUiI0h1rqtqSfP+1f&#10;rChxnumaKdCipCfh6M32+bPNYAqxgA5ULSxBEO2KwZS0894USeJ4J3rmZmCExssGbM88mrZNassG&#10;RO9VskjTl8kAtjYWuHAOT++mS7qN+E0juP/QNE54okqKufm42rhWYU22G1a0lplO8nMa7B+y6JnU&#10;GPQCdcc8Iwcrf4PqJbfgoPEzDn0CTSO5iDVgNfP0l2oeOmZErAXJceZCk/t/sPz98aMlsi5pRolm&#10;PUr0BYUitSBejF6QLFA0GFeg54NBXz++ghGljuU6cw/8qyMadh3Trbi1FoZOsBpTnIeXydXTCccF&#10;kGp4BzXGYgcPEWhsbB/4Q0YIoqNUp4s8mAfheLhY5stVmlPC8W6+zpZ5lscYrHh8bqzzbwT0JGxK&#10;alH/CM+O986HdFjx6BKiOVCy3kulomHbaqcsOTLslX38zug/uSlNhpKu80U+MfBXiDR+f4Lopcem&#10;V7Iv6erixIrA22tdx5b0TKppjykrfSYycDex6MdqjLJFlgPJFdQnZNbC1OM4k7jpwH6nZMD+Lqn7&#10;dmBWUKLealRnPc+yMBDRyPLlAg17fVNd3zDNEaqknpJpu/PTEB2MlW2HkaZ+0HCLijYycv2U1Tl9&#10;7OEowXnewpBc29Hr6a+w/QEAAP//AwBQSwMEFAAGAAgAAAAhAFm6vzThAAAACwEAAA8AAABkcnMv&#10;ZG93bnJldi54bWxMj8tOwzAQRfdI/IM1SGxQ67RpQghxKoQEojtoEWzdeJpE+BFsNw1/z3QFy5m5&#10;unNOtZ6MZiP60DsrYDFPgKFtnOptK+B99zQrgIUorZLaWRTwgwHW9eVFJUvlTvYNx21sGZXYUEoB&#10;XYxDyXloOjQyzN2Alm4H542MNPqWKy9PVG40XyZJzo3sLX3o5ICPHTZf26MRUKxexs+wSV8/mvyg&#10;7+LN7fj87YW4vpoe7oFFnOJfGM74hA41Me3d0arAtICsWJJLFJAWpHAOJIs8BbanzSrLgNcV/+9Q&#10;/wIAAP//AwBQSwECLQAUAAYACAAAACEAtoM4kv4AAADhAQAAEwAAAAAAAAAAAAAAAAAAAAAAW0Nv&#10;bnRlbnRfVHlwZXNdLnhtbFBLAQItABQABgAIAAAAIQA4/SH/1gAAAJQBAAALAAAAAAAAAAAAAAAA&#10;AC8BAABfcmVscy8ucmVsc1BLAQItABQABgAIAAAAIQD2V0oHMQIAAF0EAAAOAAAAAAAAAAAAAAAA&#10;AC4CAABkcnMvZTJvRG9jLnhtbFBLAQItABQABgAIAAAAIQBZur804QAAAAsBAAAPAAAAAAAAAAAA&#10;AAAAAIsEAABkcnMvZG93bnJldi54bWxQSwUGAAAAAAQABADzAAAAmQUAAAAA&#10;">
                <v:textbox>
                  <w:txbxContent>
                    <w:p w:rsidR="00180024" w:rsidRDefault="00180024" w:rsidP="001800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810D47D" wp14:editId="68B4B798">
            <wp:simplePos x="0" y="0"/>
            <wp:positionH relativeFrom="column">
              <wp:posOffset>3802380</wp:posOffset>
            </wp:positionH>
            <wp:positionV relativeFrom="paragraph">
              <wp:posOffset>353060</wp:posOffset>
            </wp:positionV>
            <wp:extent cx="2548255" cy="1781175"/>
            <wp:effectExtent l="0" t="0" r="4445" b="9525"/>
            <wp:wrapSquare wrapText="bothSides"/>
            <wp:docPr id="3" name="Image 2" descr="C:\Users\DARTY\Desktop\stage éolécole\image\circuit 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esktop\stage éolécole\image\circuit ten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024">
        <w:t>Mesurer l’intensité du courant juste avant L</w:t>
      </w:r>
      <w:r w:rsidR="00180024">
        <w:rPr>
          <w:vertAlign w:val="subscript"/>
        </w:rPr>
        <w:t xml:space="preserve">1 </w:t>
      </w:r>
      <w:r w:rsidR="00180024">
        <w:t>et juste avant L</w:t>
      </w:r>
      <w:r w:rsidR="00180024">
        <w:rPr>
          <w:vertAlign w:val="subscript"/>
        </w:rPr>
        <w:t>2</w:t>
      </w:r>
      <w:bookmarkStart w:id="0" w:name="_GoBack"/>
      <w:bookmarkEnd w:id="0"/>
    </w:p>
    <w:p w:rsidR="00180024" w:rsidRDefault="00180024" w:rsidP="00180024">
      <w:r>
        <w:t>Intensité L</w:t>
      </w:r>
      <w:r>
        <w:rPr>
          <w:vertAlign w:val="subscript"/>
        </w:rPr>
        <w:t>1 </w:t>
      </w:r>
      <w:r>
        <w:t>:</w:t>
      </w:r>
    </w:p>
    <w:p w:rsidR="00180024" w:rsidRDefault="00180024" w:rsidP="00180024">
      <w:r>
        <w:t>Intensité L</w:t>
      </w:r>
      <w:r>
        <w:rPr>
          <w:vertAlign w:val="subscript"/>
        </w:rPr>
        <w:t>2 </w:t>
      </w:r>
      <w:r>
        <w:t>:</w:t>
      </w:r>
    </w:p>
    <w:p w:rsidR="00180024" w:rsidRDefault="00180024" w:rsidP="00180024">
      <w:pPr>
        <w:tabs>
          <w:tab w:val="left" w:pos="2977"/>
        </w:tabs>
      </w:pPr>
      <w:r>
        <w:t>Que pouvez-vous conclure ?</w:t>
      </w:r>
      <w:r>
        <w:tab/>
      </w:r>
    </w:p>
    <w:p w:rsidR="00180024" w:rsidRPr="00180024" w:rsidRDefault="00180024" w:rsidP="00180024"/>
    <w:sectPr w:rsidR="00180024" w:rsidRPr="00180024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D8D"/>
    <w:multiLevelType w:val="hybridMultilevel"/>
    <w:tmpl w:val="FC32C8BE"/>
    <w:lvl w:ilvl="0" w:tplc="DF42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AD0"/>
    <w:multiLevelType w:val="hybridMultilevel"/>
    <w:tmpl w:val="875E95B2"/>
    <w:lvl w:ilvl="0" w:tplc="59465E2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7D2E"/>
    <w:multiLevelType w:val="hybridMultilevel"/>
    <w:tmpl w:val="5BA08BE2"/>
    <w:lvl w:ilvl="0" w:tplc="06625E7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5A"/>
    <w:multiLevelType w:val="hybridMultilevel"/>
    <w:tmpl w:val="76A6384C"/>
    <w:lvl w:ilvl="0" w:tplc="61CC5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3823"/>
    <w:multiLevelType w:val="hybridMultilevel"/>
    <w:tmpl w:val="2BAA7CC6"/>
    <w:lvl w:ilvl="0" w:tplc="CA582C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21D"/>
    <w:multiLevelType w:val="hybridMultilevel"/>
    <w:tmpl w:val="CD34F8FA"/>
    <w:lvl w:ilvl="0" w:tplc="84927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12C5D"/>
    <w:rsid w:val="00013860"/>
    <w:rsid w:val="00016599"/>
    <w:rsid w:val="0008205E"/>
    <w:rsid w:val="00082184"/>
    <w:rsid w:val="00084D47"/>
    <w:rsid w:val="00096B94"/>
    <w:rsid w:val="000B13C7"/>
    <w:rsid w:val="000B396E"/>
    <w:rsid w:val="000D0764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80024"/>
    <w:rsid w:val="00192902"/>
    <w:rsid w:val="00197C1A"/>
    <w:rsid w:val="001A3E16"/>
    <w:rsid w:val="001D0032"/>
    <w:rsid w:val="001D16D1"/>
    <w:rsid w:val="001F5DE7"/>
    <w:rsid w:val="00217F1E"/>
    <w:rsid w:val="00221A18"/>
    <w:rsid w:val="00231446"/>
    <w:rsid w:val="0023784C"/>
    <w:rsid w:val="00240065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04437"/>
    <w:rsid w:val="0041784A"/>
    <w:rsid w:val="0042604A"/>
    <w:rsid w:val="004306D8"/>
    <w:rsid w:val="004350EC"/>
    <w:rsid w:val="00440BA5"/>
    <w:rsid w:val="00445083"/>
    <w:rsid w:val="00451A08"/>
    <w:rsid w:val="004654BD"/>
    <w:rsid w:val="00480045"/>
    <w:rsid w:val="00484462"/>
    <w:rsid w:val="00496698"/>
    <w:rsid w:val="004A212F"/>
    <w:rsid w:val="004A3504"/>
    <w:rsid w:val="004B456E"/>
    <w:rsid w:val="004B5DDD"/>
    <w:rsid w:val="004C305D"/>
    <w:rsid w:val="00502EC4"/>
    <w:rsid w:val="005074A4"/>
    <w:rsid w:val="00510925"/>
    <w:rsid w:val="00512431"/>
    <w:rsid w:val="00512F6A"/>
    <w:rsid w:val="00514763"/>
    <w:rsid w:val="00523237"/>
    <w:rsid w:val="005307D9"/>
    <w:rsid w:val="00543179"/>
    <w:rsid w:val="00543F6F"/>
    <w:rsid w:val="00554D47"/>
    <w:rsid w:val="005730C4"/>
    <w:rsid w:val="00583A7A"/>
    <w:rsid w:val="005B190D"/>
    <w:rsid w:val="005B4579"/>
    <w:rsid w:val="005B4ABF"/>
    <w:rsid w:val="005C335A"/>
    <w:rsid w:val="005C3718"/>
    <w:rsid w:val="005D34FF"/>
    <w:rsid w:val="005E3658"/>
    <w:rsid w:val="005E72A9"/>
    <w:rsid w:val="005F791D"/>
    <w:rsid w:val="00600EC0"/>
    <w:rsid w:val="00623CF0"/>
    <w:rsid w:val="00631CDB"/>
    <w:rsid w:val="00643071"/>
    <w:rsid w:val="00663C7A"/>
    <w:rsid w:val="006800D0"/>
    <w:rsid w:val="006911FF"/>
    <w:rsid w:val="006B0ACC"/>
    <w:rsid w:val="006B1ACE"/>
    <w:rsid w:val="006D3125"/>
    <w:rsid w:val="006D635F"/>
    <w:rsid w:val="006E03D9"/>
    <w:rsid w:val="006E2BB7"/>
    <w:rsid w:val="0070372E"/>
    <w:rsid w:val="00714960"/>
    <w:rsid w:val="00774E6E"/>
    <w:rsid w:val="007859AB"/>
    <w:rsid w:val="00791D1E"/>
    <w:rsid w:val="007A1CA4"/>
    <w:rsid w:val="007A2F30"/>
    <w:rsid w:val="007A4967"/>
    <w:rsid w:val="007A4D1D"/>
    <w:rsid w:val="007A68FC"/>
    <w:rsid w:val="007C327E"/>
    <w:rsid w:val="00801545"/>
    <w:rsid w:val="00805293"/>
    <w:rsid w:val="0082148F"/>
    <w:rsid w:val="008229F1"/>
    <w:rsid w:val="0084430D"/>
    <w:rsid w:val="0084733B"/>
    <w:rsid w:val="00847E8D"/>
    <w:rsid w:val="0085364D"/>
    <w:rsid w:val="00856EF1"/>
    <w:rsid w:val="00872D95"/>
    <w:rsid w:val="0089116D"/>
    <w:rsid w:val="008973EC"/>
    <w:rsid w:val="008A1008"/>
    <w:rsid w:val="008B0634"/>
    <w:rsid w:val="008C4FA1"/>
    <w:rsid w:val="008D2473"/>
    <w:rsid w:val="008F2615"/>
    <w:rsid w:val="00905279"/>
    <w:rsid w:val="00930963"/>
    <w:rsid w:val="00943DF1"/>
    <w:rsid w:val="009556EA"/>
    <w:rsid w:val="00984F80"/>
    <w:rsid w:val="009906DF"/>
    <w:rsid w:val="00991F3B"/>
    <w:rsid w:val="009931D3"/>
    <w:rsid w:val="009A2855"/>
    <w:rsid w:val="009B1FAD"/>
    <w:rsid w:val="009E2476"/>
    <w:rsid w:val="00A264AD"/>
    <w:rsid w:val="00A45B21"/>
    <w:rsid w:val="00A67E38"/>
    <w:rsid w:val="00A73562"/>
    <w:rsid w:val="00A80FAB"/>
    <w:rsid w:val="00AA6845"/>
    <w:rsid w:val="00AB2C4D"/>
    <w:rsid w:val="00AC4252"/>
    <w:rsid w:val="00AD2CD7"/>
    <w:rsid w:val="00AD5148"/>
    <w:rsid w:val="00AD528C"/>
    <w:rsid w:val="00AD598D"/>
    <w:rsid w:val="00AE0CB4"/>
    <w:rsid w:val="00B007FA"/>
    <w:rsid w:val="00B105FC"/>
    <w:rsid w:val="00B26A07"/>
    <w:rsid w:val="00B35FA9"/>
    <w:rsid w:val="00B422F2"/>
    <w:rsid w:val="00B5193B"/>
    <w:rsid w:val="00B70B6F"/>
    <w:rsid w:val="00B778B5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C7709"/>
    <w:rsid w:val="00D03423"/>
    <w:rsid w:val="00D06727"/>
    <w:rsid w:val="00D323B1"/>
    <w:rsid w:val="00D37F7B"/>
    <w:rsid w:val="00D55ECA"/>
    <w:rsid w:val="00D70D22"/>
    <w:rsid w:val="00D7531D"/>
    <w:rsid w:val="00D9311D"/>
    <w:rsid w:val="00DA1322"/>
    <w:rsid w:val="00DB187D"/>
    <w:rsid w:val="00DB37A1"/>
    <w:rsid w:val="00DD66D8"/>
    <w:rsid w:val="00DE2CA3"/>
    <w:rsid w:val="00DE30D6"/>
    <w:rsid w:val="00E01A59"/>
    <w:rsid w:val="00E32BE1"/>
    <w:rsid w:val="00E33A17"/>
    <w:rsid w:val="00E5325C"/>
    <w:rsid w:val="00E56D9A"/>
    <w:rsid w:val="00E81C7A"/>
    <w:rsid w:val="00EA25AB"/>
    <w:rsid w:val="00EB37EC"/>
    <w:rsid w:val="00EB4732"/>
    <w:rsid w:val="00ED4C25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1800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180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Utilisateur</cp:lastModifiedBy>
  <cp:revision>4</cp:revision>
  <dcterms:created xsi:type="dcterms:W3CDTF">2015-02-27T08:27:00Z</dcterms:created>
  <dcterms:modified xsi:type="dcterms:W3CDTF">2015-02-27T11:08:00Z</dcterms:modified>
</cp:coreProperties>
</file>